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2EA" w:rsidRDefault="00A16A1A">
      <w:pPr>
        <w:pStyle w:val="20"/>
        <w:shd w:val="clear" w:color="auto" w:fill="auto"/>
      </w:pPr>
      <w:r>
        <w:t>Аннотация к рабочей программе по алгебре и началам математического анализа 10 класса</w:t>
      </w:r>
      <w:bookmarkStart w:id="0" w:name="_GoBack"/>
      <w:bookmarkEnd w:id="0"/>
    </w:p>
    <w:p w:rsidR="00D652EA" w:rsidRDefault="00A16A1A">
      <w:pPr>
        <w:pStyle w:val="1"/>
        <w:shd w:val="clear" w:color="auto" w:fill="auto"/>
        <w:spacing w:before="0"/>
        <w:ind w:left="20" w:right="20" w:firstLine="700"/>
      </w:pPr>
      <w:r>
        <w:t xml:space="preserve">Рабочая программа разработана в соответствии с основными положениями Федерального государственного образовательного стандарта основного </w:t>
      </w:r>
      <w:r>
        <w:t>общего образования, авторской программы по алгебре и началам анализа Мордковича А.Г. (2011 г.), требованиями Примерной основной образовательной программы ОУ и ориентирована на работу по учебно-методическому комплекту.</w:t>
      </w:r>
    </w:p>
    <w:p w:rsidR="00D652EA" w:rsidRDefault="00A16A1A">
      <w:pPr>
        <w:pStyle w:val="1"/>
        <w:shd w:val="clear" w:color="auto" w:fill="auto"/>
        <w:spacing w:before="0"/>
        <w:ind w:left="20" w:right="20" w:firstLine="320"/>
      </w:pPr>
      <w:r>
        <w:t>Для реализации программного содержания</w:t>
      </w:r>
      <w:r>
        <w:t xml:space="preserve"> используются следующие учебники и учебные пособия:</w:t>
      </w:r>
    </w:p>
    <w:p w:rsidR="00D652EA" w:rsidRDefault="00A16A1A">
      <w:pPr>
        <w:pStyle w:val="1"/>
        <w:numPr>
          <w:ilvl w:val="0"/>
          <w:numId w:val="1"/>
        </w:numPr>
        <w:shd w:val="clear" w:color="auto" w:fill="auto"/>
        <w:spacing w:before="0"/>
        <w:ind w:left="20" w:right="20" w:firstLine="320"/>
      </w:pPr>
      <w:r>
        <w:t xml:space="preserve"> Алгебра и начала математического анализа. 10-11 классы. В 2 ч. Ч. 1. Учебник для учащихся общеобразовательных учреждений (профильный уровень) /А.Г. Мордкович. - М.: Мнемозина, 2011.</w:t>
      </w:r>
    </w:p>
    <w:p w:rsidR="00D652EA" w:rsidRDefault="00A16A1A">
      <w:pPr>
        <w:pStyle w:val="1"/>
        <w:numPr>
          <w:ilvl w:val="0"/>
          <w:numId w:val="1"/>
        </w:numPr>
        <w:shd w:val="clear" w:color="auto" w:fill="auto"/>
        <w:spacing w:before="0"/>
        <w:ind w:left="20" w:right="20" w:firstLine="320"/>
      </w:pPr>
      <w:r>
        <w:t xml:space="preserve"> Контрольные и самост</w:t>
      </w:r>
      <w:r>
        <w:t>оятельные работы по алгебре: 10 класс: к учебнику А.Г. Мордковича «Алгебра и начала математического анализа. 10 класс /М.А. Попов. - М.: «Экзамен», 2013.</w:t>
      </w:r>
    </w:p>
    <w:p w:rsidR="00D652EA" w:rsidRDefault="00A16A1A">
      <w:pPr>
        <w:pStyle w:val="1"/>
        <w:numPr>
          <w:ilvl w:val="0"/>
          <w:numId w:val="1"/>
        </w:numPr>
        <w:shd w:val="clear" w:color="auto" w:fill="auto"/>
        <w:spacing w:before="0"/>
        <w:ind w:left="20" w:right="20" w:firstLine="320"/>
      </w:pPr>
      <w:r>
        <w:t xml:space="preserve"> Контрольно-измерительные материалы. Алгебра и начала анализа. 10 класс /А.Н. Рурукин. - М.: ВАКО, 201</w:t>
      </w:r>
      <w:r>
        <w:t>3</w:t>
      </w:r>
    </w:p>
    <w:p w:rsidR="00D652EA" w:rsidRDefault="00A16A1A">
      <w:pPr>
        <w:pStyle w:val="1"/>
        <w:shd w:val="clear" w:color="auto" w:fill="auto"/>
        <w:spacing w:before="0" w:after="283"/>
        <w:ind w:left="20" w:right="20" w:firstLine="320"/>
      </w:pPr>
      <w:r>
        <w:t>Промежуточная и итоговая аттестация обучающихся по алгебре и началам математического анализа осуществляется согласно Уставу общеобразовательного учреждения и Положению об аттестации обучающихся основной школы.</w:t>
      </w:r>
    </w:p>
    <w:p w:rsidR="00D652EA" w:rsidRDefault="00A16A1A">
      <w:pPr>
        <w:pStyle w:val="20"/>
        <w:shd w:val="clear" w:color="auto" w:fill="auto"/>
        <w:spacing w:after="205" w:line="220" w:lineRule="exact"/>
        <w:ind w:left="2720"/>
        <w:jc w:val="left"/>
      </w:pPr>
      <w:r>
        <w:t>Общая характеристика учебного предмета</w:t>
      </w:r>
    </w:p>
    <w:p w:rsidR="00D652EA" w:rsidRDefault="00A16A1A">
      <w:pPr>
        <w:pStyle w:val="1"/>
        <w:shd w:val="clear" w:color="auto" w:fill="auto"/>
        <w:spacing w:before="0"/>
        <w:ind w:left="720" w:right="20" w:firstLine="0"/>
      </w:pPr>
      <w:r>
        <w:t>Основ</w:t>
      </w:r>
      <w:r>
        <w:t xml:space="preserve">ными </w:t>
      </w:r>
      <w:r>
        <w:rPr>
          <w:rStyle w:val="a5"/>
        </w:rPr>
        <w:t xml:space="preserve">целями </w:t>
      </w:r>
      <w:r>
        <w:t>курса алгебры для 10 классов, в соответствии с требованиями ФГОС ООО, являются:</w:t>
      </w:r>
    </w:p>
    <w:p w:rsidR="00D652EA" w:rsidRDefault="00A16A1A" w:rsidP="00A16A1A">
      <w:pPr>
        <w:pStyle w:val="1"/>
        <w:numPr>
          <w:ilvl w:val="0"/>
          <w:numId w:val="5"/>
        </w:numPr>
        <w:shd w:val="clear" w:color="auto" w:fill="auto"/>
        <w:spacing w:before="0"/>
      </w:pPr>
      <w:r>
        <w:t>формирование у учащихся основ умения учиться;</w:t>
      </w:r>
    </w:p>
    <w:p w:rsidR="00D652EA" w:rsidRDefault="00A16A1A" w:rsidP="00A16A1A">
      <w:pPr>
        <w:pStyle w:val="1"/>
        <w:numPr>
          <w:ilvl w:val="0"/>
          <w:numId w:val="5"/>
        </w:numPr>
        <w:shd w:val="clear" w:color="auto" w:fill="auto"/>
        <w:spacing w:before="0"/>
      </w:pPr>
      <w:r>
        <w:t>развитие их мышления, качеств личности, интереса к математике;</w:t>
      </w:r>
    </w:p>
    <w:p w:rsidR="00D652EA" w:rsidRDefault="00A16A1A" w:rsidP="00A16A1A">
      <w:pPr>
        <w:pStyle w:val="1"/>
        <w:numPr>
          <w:ilvl w:val="0"/>
          <w:numId w:val="5"/>
        </w:numPr>
        <w:shd w:val="clear" w:color="auto" w:fill="auto"/>
        <w:spacing w:before="0"/>
        <w:ind w:right="20"/>
        <w:jc w:val="left"/>
      </w:pPr>
      <w:r>
        <w:t>создание для каждого ребёнка возможности высокого</w:t>
      </w:r>
      <w:r>
        <w:t xml:space="preserve"> уровня математической подготовки;</w:t>
      </w:r>
    </w:p>
    <w:p w:rsidR="00D652EA" w:rsidRDefault="00A16A1A" w:rsidP="00A16A1A">
      <w:pPr>
        <w:pStyle w:val="1"/>
        <w:numPr>
          <w:ilvl w:val="0"/>
          <w:numId w:val="5"/>
        </w:numPr>
        <w:shd w:val="clear" w:color="auto" w:fill="auto"/>
        <w:spacing w:before="0"/>
        <w:ind w:right="20"/>
      </w:pPr>
      <w:r>
        <w:t>обеспечение прочного и сознательного усвоения системы математических знаний и умений, необходимых для осознанного выбора профессии, достаточных для изучения смежных дисциплин и продолжения образования.</w:t>
      </w:r>
    </w:p>
    <w:p w:rsidR="00A16A1A" w:rsidRDefault="00A16A1A" w:rsidP="00A16A1A">
      <w:pPr>
        <w:pStyle w:val="1"/>
        <w:shd w:val="clear" w:color="auto" w:fill="auto"/>
        <w:spacing w:before="0"/>
        <w:ind w:left="720" w:right="20" w:firstLine="0"/>
      </w:pPr>
    </w:p>
    <w:p w:rsidR="00D652EA" w:rsidRDefault="00A16A1A">
      <w:pPr>
        <w:pStyle w:val="1"/>
        <w:shd w:val="clear" w:color="auto" w:fill="auto"/>
        <w:spacing w:before="0"/>
        <w:ind w:left="720" w:firstLine="0"/>
      </w:pPr>
      <w:r>
        <w:t xml:space="preserve">Соответственно, </w:t>
      </w:r>
      <w:r>
        <w:rPr>
          <w:rStyle w:val="a5"/>
        </w:rPr>
        <w:t xml:space="preserve">задачами </w:t>
      </w:r>
      <w:r>
        <w:t>данного курса являются:</w:t>
      </w:r>
    </w:p>
    <w:p w:rsidR="00D652EA" w:rsidRDefault="00A16A1A" w:rsidP="00A16A1A">
      <w:pPr>
        <w:pStyle w:val="1"/>
        <w:numPr>
          <w:ilvl w:val="0"/>
          <w:numId w:val="6"/>
        </w:numPr>
        <w:shd w:val="clear" w:color="auto" w:fill="auto"/>
        <w:spacing w:before="0"/>
        <w:ind w:left="20" w:right="20" w:firstLine="320"/>
      </w:pPr>
      <w:r>
        <w:t xml:space="preserve"> формирование у учащихся способностей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</w:r>
    </w:p>
    <w:p w:rsidR="00D652EA" w:rsidRDefault="00A16A1A" w:rsidP="00A16A1A">
      <w:pPr>
        <w:pStyle w:val="1"/>
        <w:numPr>
          <w:ilvl w:val="0"/>
          <w:numId w:val="6"/>
        </w:numPr>
        <w:shd w:val="clear" w:color="auto" w:fill="auto"/>
        <w:spacing w:before="0"/>
        <w:ind w:left="20" w:right="20" w:firstLine="320"/>
      </w:pPr>
      <w:r>
        <w:t xml:space="preserve"> приобретение опыта самостоятель</w:t>
      </w:r>
      <w:r>
        <w:t>ной математической деятельности по получению нового знания, его преобразованию и применению;</w:t>
      </w:r>
    </w:p>
    <w:p w:rsidR="00D652EA" w:rsidRDefault="00A16A1A" w:rsidP="00A16A1A">
      <w:pPr>
        <w:pStyle w:val="1"/>
        <w:numPr>
          <w:ilvl w:val="0"/>
          <w:numId w:val="6"/>
        </w:numPr>
        <w:shd w:val="clear" w:color="auto" w:fill="auto"/>
        <w:spacing w:before="0"/>
        <w:ind w:left="20" w:right="20" w:firstLine="320"/>
      </w:pPr>
      <w:r>
        <w:t xml:space="preserve"> формирование специфических для математики качеств мышления, необходимых человеку для полноценного функционирования в современном обществе, и, в частности, логичес</w:t>
      </w:r>
      <w:r>
        <w:t>кого, алгебраического и эвристического мышления;</w:t>
      </w:r>
    </w:p>
    <w:p w:rsidR="00D652EA" w:rsidRDefault="00A16A1A" w:rsidP="00A16A1A">
      <w:pPr>
        <w:pStyle w:val="1"/>
        <w:numPr>
          <w:ilvl w:val="0"/>
          <w:numId w:val="6"/>
        </w:numPr>
        <w:shd w:val="clear" w:color="auto" w:fill="auto"/>
        <w:spacing w:before="0"/>
        <w:ind w:left="20" w:right="20" w:firstLine="320"/>
      </w:pPr>
      <w:r>
        <w:t xml:space="preserve"> духовно-нравственное развитие личности, предусматривающее, с учётом специфики начального этапа обучения математике, принятие нравственных установок созидания, справедливости, добра, становление основ гражда</w:t>
      </w:r>
      <w:r>
        <w:t>нской российской идентичности, любви и уважения к своему Отечеству;</w:t>
      </w:r>
    </w:p>
    <w:p w:rsidR="00D652EA" w:rsidRDefault="00A16A1A" w:rsidP="00A16A1A">
      <w:pPr>
        <w:pStyle w:val="1"/>
        <w:numPr>
          <w:ilvl w:val="0"/>
          <w:numId w:val="6"/>
        </w:numPr>
        <w:shd w:val="clear" w:color="auto" w:fill="auto"/>
        <w:spacing w:before="0"/>
        <w:ind w:left="20" w:right="20" w:firstLine="320"/>
      </w:pPr>
      <w:r>
        <w:t xml:space="preserve"> формирование математического языка и математического аппарата как средства описания и исследования окружающего мира и как основы компьютерной грамотности;</w:t>
      </w:r>
    </w:p>
    <w:p w:rsidR="00D652EA" w:rsidRDefault="00A16A1A" w:rsidP="00A16A1A">
      <w:pPr>
        <w:pStyle w:val="1"/>
        <w:numPr>
          <w:ilvl w:val="0"/>
          <w:numId w:val="6"/>
        </w:numPr>
        <w:shd w:val="clear" w:color="auto" w:fill="auto"/>
        <w:spacing w:before="0"/>
        <w:ind w:left="20" w:right="20" w:firstLine="300"/>
      </w:pPr>
      <w:r>
        <w:t xml:space="preserve"> реализация возможностей математ</w:t>
      </w:r>
      <w:r>
        <w:t>ики в формировании научного мировоззрения учащихся, в освоении ими научной картины мира с учётом возрастных особенностей учащихся;</w:t>
      </w:r>
    </w:p>
    <w:p w:rsidR="00D652EA" w:rsidRDefault="00A16A1A" w:rsidP="00A16A1A">
      <w:pPr>
        <w:pStyle w:val="1"/>
        <w:numPr>
          <w:ilvl w:val="0"/>
          <w:numId w:val="6"/>
        </w:numPr>
        <w:shd w:val="clear" w:color="auto" w:fill="auto"/>
        <w:spacing w:before="0"/>
        <w:ind w:left="20" w:right="20" w:firstLine="300"/>
      </w:pPr>
      <w:r>
        <w:t xml:space="preserve"> овладение системой математических знаний, умений и навыков, необходимых для </w:t>
      </w:r>
      <w:r>
        <w:lastRenderedPageBreak/>
        <w:t>повседневной жизни и для продолжения образования</w:t>
      </w:r>
      <w:r>
        <w:t xml:space="preserve"> в средней школе;</w:t>
      </w:r>
    </w:p>
    <w:p w:rsidR="00D652EA" w:rsidRDefault="00A16A1A" w:rsidP="00A16A1A">
      <w:pPr>
        <w:pStyle w:val="1"/>
        <w:numPr>
          <w:ilvl w:val="0"/>
          <w:numId w:val="6"/>
        </w:numPr>
        <w:shd w:val="clear" w:color="auto" w:fill="auto"/>
        <w:spacing w:before="0"/>
        <w:ind w:left="720"/>
      </w:pPr>
      <w:r>
        <w:t xml:space="preserve"> создание здоровье сберегающей информационно-образовательной среды;</w:t>
      </w:r>
    </w:p>
    <w:p w:rsidR="00D652EA" w:rsidRDefault="00A16A1A" w:rsidP="00A16A1A">
      <w:pPr>
        <w:pStyle w:val="1"/>
        <w:numPr>
          <w:ilvl w:val="0"/>
          <w:numId w:val="6"/>
        </w:numPr>
        <w:shd w:val="clear" w:color="auto" w:fill="auto"/>
        <w:spacing w:before="0"/>
        <w:ind w:left="720" w:right="20"/>
        <w:jc w:val="left"/>
      </w:pPr>
      <w:r>
        <w:t xml:space="preserve"> изучение числовой окружности и числовой окружности на координатной плоскости;</w:t>
      </w:r>
    </w:p>
    <w:p w:rsidR="00D652EA" w:rsidRDefault="00A16A1A" w:rsidP="00A16A1A">
      <w:pPr>
        <w:pStyle w:val="1"/>
        <w:numPr>
          <w:ilvl w:val="0"/>
          <w:numId w:val="6"/>
        </w:numPr>
        <w:shd w:val="clear" w:color="auto" w:fill="auto"/>
        <w:spacing w:before="0"/>
        <w:ind w:left="720" w:right="20"/>
        <w:jc w:val="left"/>
      </w:pPr>
      <w:r>
        <w:t xml:space="preserve"> ознакомление учащихся с первым классом неалгебраических функций - тригонометрическими функциями, их свойствами и графиками;</w:t>
      </w:r>
    </w:p>
    <w:p w:rsidR="00D652EA" w:rsidRDefault="00A16A1A" w:rsidP="00A16A1A">
      <w:pPr>
        <w:pStyle w:val="1"/>
        <w:numPr>
          <w:ilvl w:val="0"/>
          <w:numId w:val="6"/>
        </w:numPr>
        <w:shd w:val="clear" w:color="auto" w:fill="auto"/>
        <w:spacing w:before="0"/>
        <w:ind w:left="720" w:right="20"/>
        <w:jc w:val="left"/>
      </w:pPr>
      <w:r>
        <w:t xml:space="preserve"> ознакомление учащихся с основными тригонометрическими формулами, решение простейших тригонометрических уравнений;</w:t>
      </w:r>
    </w:p>
    <w:p w:rsidR="00D652EA" w:rsidRDefault="00A16A1A" w:rsidP="00A16A1A">
      <w:pPr>
        <w:pStyle w:val="1"/>
        <w:numPr>
          <w:ilvl w:val="0"/>
          <w:numId w:val="6"/>
        </w:numPr>
        <w:shd w:val="clear" w:color="auto" w:fill="auto"/>
        <w:spacing w:before="0" w:after="283"/>
        <w:ind w:left="720" w:right="20"/>
      </w:pPr>
      <w:r>
        <w:t xml:space="preserve"> ознакомление уч</w:t>
      </w:r>
      <w:r>
        <w:t>ащихся с новой математической моделью - производной, показать приложения производной для решения геометрических и физических задач, для исследования свойств функций и построения их графиков.</w:t>
      </w:r>
    </w:p>
    <w:p w:rsidR="00D652EA" w:rsidRDefault="00A16A1A" w:rsidP="00A16A1A">
      <w:pPr>
        <w:pStyle w:val="11"/>
        <w:shd w:val="clear" w:color="auto" w:fill="auto"/>
        <w:spacing w:before="0" w:after="205" w:line="220" w:lineRule="exact"/>
        <w:ind w:left="2000"/>
      </w:pPr>
      <w:bookmarkStart w:id="1" w:name="bookmark0"/>
      <w:r>
        <w:t>Описание места учебного предмета, курса в учебном плане</w:t>
      </w:r>
      <w:bookmarkEnd w:id="1"/>
    </w:p>
    <w:p w:rsidR="00D652EA" w:rsidRDefault="00A16A1A" w:rsidP="00A16A1A">
      <w:pPr>
        <w:pStyle w:val="1"/>
        <w:shd w:val="clear" w:color="auto" w:fill="auto"/>
        <w:spacing w:before="0"/>
        <w:ind w:left="20" w:right="20" w:firstLine="700"/>
      </w:pPr>
      <w:r>
        <w:t>Курс разр</w:t>
      </w:r>
      <w:r>
        <w:t xml:space="preserve">аботан в соответствии с базисным учебным (образовательным) планом общеобразовательных учреждений РФ. Согласно учебного плана образовательного учреждения рабочая программа предусматривает организацию процесса обучения в объёме 136 часов, 4 часа в неделю, в </w:t>
      </w:r>
      <w:r>
        <w:t>том числе для проведения контрольных работ - 8 часов.</w:t>
      </w:r>
    </w:p>
    <w:p w:rsidR="00D652EA" w:rsidRDefault="00A16A1A" w:rsidP="00A16A1A">
      <w:pPr>
        <w:pStyle w:val="1"/>
        <w:shd w:val="clear" w:color="auto" w:fill="auto"/>
        <w:spacing w:before="0"/>
        <w:ind w:left="20" w:right="20" w:firstLine="700"/>
      </w:pPr>
      <w:r>
        <w:t>Контроль за 1 полугодие и итоговый контроль представлен разноуровневыми заданиями по основным разделам, изучаемым в 10 классе.</w:t>
      </w:r>
    </w:p>
    <w:p w:rsidR="00D652EA" w:rsidRDefault="00A16A1A" w:rsidP="00A16A1A">
      <w:pPr>
        <w:pStyle w:val="1"/>
        <w:shd w:val="clear" w:color="auto" w:fill="auto"/>
        <w:spacing w:before="0"/>
        <w:ind w:left="20" w:right="20" w:firstLine="700"/>
      </w:pPr>
      <w:r>
        <w:t>На основании предметных программ Минобрнауки РФ, содержащих требования к ми</w:t>
      </w:r>
      <w:r>
        <w:t>нимальному объёму содержания по алгебре, и с учётом стандарта конкретного образовательного учреждения реализуется программа базового уровня.</w:t>
      </w:r>
    </w:p>
    <w:sectPr w:rsidR="00D652EA">
      <w:type w:val="continuous"/>
      <w:pgSz w:w="11909" w:h="16838"/>
      <w:pgMar w:top="1540" w:right="1272" w:bottom="1540" w:left="127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A16A1A">
      <w:r>
        <w:separator/>
      </w:r>
    </w:p>
  </w:endnote>
  <w:endnote w:type="continuationSeparator" w:id="0">
    <w:p w:rsidR="00000000" w:rsidRDefault="00A16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2EA" w:rsidRDefault="00D652EA"/>
  </w:footnote>
  <w:footnote w:type="continuationSeparator" w:id="0">
    <w:p w:rsidR="00D652EA" w:rsidRDefault="00D652E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842F9"/>
    <w:multiLevelType w:val="hybridMultilevel"/>
    <w:tmpl w:val="F98067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46407B"/>
    <w:multiLevelType w:val="hybridMultilevel"/>
    <w:tmpl w:val="C1EAC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B2082D"/>
    <w:multiLevelType w:val="multilevel"/>
    <w:tmpl w:val="B3B485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5D4043"/>
    <w:multiLevelType w:val="multilevel"/>
    <w:tmpl w:val="2B0CE9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7AB06CA"/>
    <w:multiLevelType w:val="multilevel"/>
    <w:tmpl w:val="26B8A2B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6FB3CC9"/>
    <w:multiLevelType w:val="hybridMultilevel"/>
    <w:tmpl w:val="51188F5A"/>
    <w:lvl w:ilvl="0" w:tplc="8C60C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D652EA"/>
    <w:rsid w:val="00A16A1A"/>
    <w:rsid w:val="00D6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705876-9EB1-4415-8F9C-1D9B45A6E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240" w:line="274" w:lineRule="exact"/>
      <w:ind w:hanging="42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240" w:after="300" w:line="0" w:lineRule="atLeast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650</Words>
  <Characters>3709</Characters>
  <Application>Microsoft Office Word</Application>
  <DocSecurity>0</DocSecurity>
  <Lines>30</Lines>
  <Paragraphs>8</Paragraphs>
  <ScaleCrop>false</ScaleCrop>
  <Company/>
  <LinksUpToDate>false</LinksUpToDate>
  <CharactersWithSpaces>4351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Шитик Ирина Савиевна</dc:creator>
  <cp:keywords/>
  <cp:lastModifiedBy>User</cp:lastModifiedBy>
  <cp:revision>2</cp:revision>
  <dcterms:created xsi:type="dcterms:W3CDTF">2016-04-07T08:08:00Z</dcterms:created>
  <dcterms:modified xsi:type="dcterms:W3CDTF">2016-04-07T08:16:00Z</dcterms:modified>
</cp:coreProperties>
</file>